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97F617E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  <w:bookmarkStart w:id="0" w:name="_GoBack"/>
      <w:r>
        <w:rPr>
          <w:rFonts w:hint="eastAsia" w:ascii="仿宋_GB2312" w:hAnsi="仿宋_GB2312" w:eastAsia="仿宋_GB2312" w:cs="仿宋_GB2312"/>
          <w:bCs/>
          <w:sz w:val="32"/>
          <w:szCs w:val="32"/>
        </w:rPr>
        <w:t>附件</w:t>
      </w:r>
      <w:r>
        <w:rPr>
          <w:rFonts w:hint="eastAsia" w:ascii="仿宋_GB2312" w:hAnsi="仿宋_GB2312" w:eastAsia="仿宋_GB2312" w:cs="仿宋_GB2312"/>
          <w:bCs/>
          <w:sz w:val="32"/>
          <w:szCs w:val="32"/>
          <w:lang w:val="en-US" w:eastAsia="zh-CN"/>
        </w:rPr>
        <w:t>1</w:t>
      </w:r>
      <w:r>
        <w:rPr>
          <w:rFonts w:hint="eastAsia" w:ascii="仿宋_GB2312" w:hAnsi="仿宋_GB2312" w:eastAsia="仿宋_GB2312" w:cs="仿宋_GB2312"/>
          <w:bCs/>
          <w:sz w:val="32"/>
          <w:szCs w:val="32"/>
        </w:rPr>
        <w:t>：</w:t>
      </w:r>
    </w:p>
    <w:p w14:paraId="7722A0EA">
      <w:pPr>
        <w:pStyle w:val="6"/>
        <w:ind w:firstLine="0" w:firstLineChars="0"/>
        <w:rPr>
          <w:rFonts w:hint="eastAsia" w:ascii="仿宋_GB2312" w:hAnsi="仿宋_GB2312" w:eastAsia="仿宋_GB2312" w:cs="仿宋_GB2312"/>
          <w:bCs/>
          <w:sz w:val="32"/>
          <w:szCs w:val="32"/>
        </w:rPr>
      </w:pPr>
    </w:p>
    <w:p w14:paraId="4C468928">
      <w:pPr>
        <w:pStyle w:val="6"/>
        <w:ind w:firstLine="0" w:firstLineChars="0"/>
        <w:jc w:val="center"/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</w:pP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参与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val="en-US" w:eastAsia="zh-CN"/>
        </w:rPr>
        <w:t>林备造林项目劳务承揽单位选取</w:t>
      </w:r>
      <w:r>
        <w:rPr>
          <w:rFonts w:hint="eastAsia" w:ascii="仿宋_GB2312" w:hAnsi="仿宋_GB2312" w:eastAsia="仿宋_GB2312" w:cs="仿宋_GB2312"/>
          <w:b/>
          <w:sz w:val="48"/>
          <w:szCs w:val="48"/>
          <w:lang w:eastAsia="zh-CN"/>
        </w:rPr>
        <w:t>确认函</w:t>
      </w:r>
    </w:p>
    <w:bookmarkEnd w:id="0"/>
    <w:p w14:paraId="2EDACA1F">
      <w:pPr>
        <w:ind w:left="0" w:leftChars="0" w:firstLine="0" w:firstLineChars="0"/>
        <w:rPr>
          <w:rFonts w:hint="eastAsia" w:ascii="仿宋_GB2312" w:hAnsi="仿宋_GB2312" w:eastAsia="仿宋_GB2312" w:cs="仿宋_GB2312"/>
        </w:rPr>
      </w:pPr>
    </w:p>
    <w:p w14:paraId="3A31108B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南平市产权交易有限公司：</w:t>
      </w:r>
    </w:p>
    <w:p w14:paraId="6953216E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南平市振兴乡村投资运营有限公司：</w:t>
      </w:r>
    </w:p>
    <w:p w14:paraId="15288F9A">
      <w:pPr>
        <w:ind w:left="0" w:leftChars="0" w:firstLine="600" w:firstLineChars="200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本单位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确定将参与</w:t>
      </w:r>
      <w:r>
        <w:rPr>
          <w:rFonts w:hint="eastAsia" w:ascii="仿宋_GB2312" w:hAnsi="仿宋_GB2312" w:eastAsia="仿宋_GB2312" w:cs="仿宋_GB2312"/>
          <w:sz w:val="30"/>
          <w:szCs w:val="30"/>
          <w:u w:val="single"/>
          <w:lang w:eastAsia="zh-CN"/>
        </w:rPr>
        <w:t>南平市振兴乡村投资运营有限公司位于光泽县鸾凤乡高源村162亩林备造林项目劳务承揽摇选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none"/>
          <w:lang w:val="en-US" w:eastAsia="zh-CN" w:bidi="ar"/>
        </w:rPr>
        <w:t>的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选取工作。</w:t>
      </w: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后附相关材料。</w:t>
      </w:r>
    </w:p>
    <w:p w14:paraId="11D4B99A">
      <w:pPr>
        <w:ind w:left="0" w:leftChars="0" w:firstLine="600" w:firstLineChars="200"/>
        <w:rPr>
          <w:rFonts w:hint="eastAsia" w:ascii="仿宋_GB2312" w:hAnsi="仿宋_GB2312" w:eastAsia="仿宋_GB2312" w:cs="仿宋_GB2312"/>
          <w:bCs/>
          <w:kern w:val="0"/>
          <w:sz w:val="28"/>
          <w:szCs w:val="28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并已明确知晓需承担的相关工作，特发函确认。</w:t>
      </w:r>
    </w:p>
    <w:p w14:paraId="7B309C80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2"/>
          <w:szCs w:val="32"/>
          <w:lang w:val="en-US" w:eastAsia="zh-CN" w:bidi="ar"/>
        </w:rPr>
      </w:pPr>
    </w:p>
    <w:p w14:paraId="7791BEFF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单位名称：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（单位全称并加盖公章）</w:t>
      </w:r>
    </w:p>
    <w:p w14:paraId="26E76E05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法定代表人：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73F631C1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254D8CBA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（签字或盖章）</w:t>
      </w:r>
    </w:p>
    <w:p w14:paraId="0BD102F1">
      <w:pPr>
        <w:ind w:left="0" w:leftChars="0" w:firstLine="0" w:firstLineChars="0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联系电话：</w:t>
      </w: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u w:val="single"/>
          <w:lang w:val="en-US" w:eastAsia="zh-CN" w:bidi="ar"/>
        </w:rPr>
        <w:t xml:space="preserve">               </w:t>
      </w:r>
    </w:p>
    <w:p w14:paraId="1BDFE845">
      <w:p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</w:p>
    <w:p w14:paraId="55B3A649">
      <w:pPr>
        <w:ind w:left="0" w:leftChars="0" w:firstLine="0" w:firstLineChars="0"/>
        <w:jc w:val="right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日期：     年   月   日</w:t>
      </w:r>
    </w:p>
    <w:p w14:paraId="7C5F6A0A">
      <w:pPr>
        <w:ind w:left="0" w:leftChars="0" w:firstLine="0" w:firstLineChars="0"/>
        <w:jc w:val="left"/>
        <w:rPr>
          <w:rFonts w:hint="default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sectPr>
          <w:headerReference r:id="rId7" w:type="first"/>
          <w:footerReference r:id="rId10" w:type="first"/>
          <w:headerReference r:id="rId5" w:type="default"/>
          <w:footerReference r:id="rId8" w:type="default"/>
          <w:headerReference r:id="rId6" w:type="even"/>
          <w:footerReference r:id="rId9" w:type="even"/>
          <w:pgSz w:w="11906" w:h="16838"/>
          <w:pgMar w:top="1440" w:right="1800" w:bottom="1440" w:left="1800" w:header="851" w:footer="1191" w:gutter="0"/>
          <w:pgNumType w:fmt="decimal" w:start="1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/>
          <w:bCs w:val="0"/>
          <w:kern w:val="0"/>
          <w:sz w:val="30"/>
          <w:szCs w:val="30"/>
          <w:lang w:val="en-US" w:eastAsia="zh-CN" w:bidi="ar"/>
        </w:rPr>
        <w:t>注：本确认函需在规定时间内以邮件形式回复，未回复视同放弃本次摇选。</w:t>
      </w:r>
    </w:p>
    <w:p w14:paraId="2C08B27D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营业执照</w:t>
      </w:r>
    </w:p>
    <w:p w14:paraId="51C9478B">
      <w:pPr>
        <w:numPr>
          <w:ilvl w:val="0"/>
          <w:numId w:val="1"/>
        </w:numPr>
        <w:ind w:left="0" w:leftChars="0" w:firstLine="0" w:firstLineChars="0"/>
        <w:jc w:val="both"/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法人身份证复印件</w:t>
      </w:r>
    </w:p>
    <w:p w14:paraId="7A705AD2">
      <w:pPr>
        <w:numPr>
          <w:ilvl w:val="0"/>
          <w:numId w:val="1"/>
        </w:numPr>
        <w:ind w:left="0" w:leftChars="0" w:firstLine="0" w:firstLineChars="0"/>
        <w:jc w:val="both"/>
      </w:pPr>
      <w:r>
        <w:rPr>
          <w:rFonts w:hint="eastAsia" w:ascii="仿宋_GB2312" w:hAnsi="仿宋_GB2312" w:eastAsia="仿宋_GB2312" w:cs="仿宋_GB2312"/>
          <w:bCs/>
          <w:kern w:val="0"/>
          <w:sz w:val="30"/>
          <w:szCs w:val="30"/>
          <w:lang w:val="en-US" w:eastAsia="zh-CN" w:bidi="ar"/>
        </w:rPr>
        <w:t>授权代表身份证复印件（若有）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480"/>
      </w:pPr>
      <w:r>
        <w:separator/>
      </w:r>
    </w:p>
  </w:endnote>
  <w:endnote w:type="continuationSeparator" w:id="1">
    <w:p>
      <w:pPr>
        <w:spacing w:line="240" w:lineRule="auto"/>
        <w:ind w:firstLine="48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5BA06A">
    <w:pPr>
      <w:pStyle w:val="2"/>
      <w:ind w:firstLine="360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B2A7D2D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">
              <v:path/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4B2A7D2D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5EA1CEE">
    <w:pPr>
      <w:pStyle w:val="2"/>
      <w:ind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B7C4A93">
    <w:pPr>
      <w:pStyle w:val="2"/>
      <w:ind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480"/>
      </w:pPr>
      <w:r>
        <w:separator/>
      </w:r>
    </w:p>
  </w:footnote>
  <w:footnote w:type="continuationSeparator" w:id="1">
    <w:p>
      <w:pPr>
        <w:spacing w:line="360" w:lineRule="auto"/>
        <w:ind w:firstLine="48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61C2D0B">
    <w:pPr>
      <w:pStyle w:val="3"/>
      <w:pBdr>
        <w:bottom w:val="none" w:color="auto" w:sz="0" w:space="1"/>
      </w:pBdr>
      <w:ind w:firstLine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3BC4688">
    <w:pPr>
      <w:pStyle w:val="3"/>
      <w:ind w:firstLine="360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3EFCAC6">
    <w:pPr>
      <w:pStyle w:val="3"/>
      <w:ind w:firstLine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A2C8147"/>
    <w:multiLevelType w:val="singleLevel"/>
    <w:tmpl w:val="8A2C8147"/>
    <w:lvl w:ilvl="0" w:tentative="0">
      <w:start w:val="1"/>
      <w:numFmt w:val="decimal"/>
      <w:suff w:val="nothing"/>
      <w:lvlText w:val="（%1）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2E77EE7"/>
    <w:rsid w:val="62E77E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200" w:firstLineChars="200"/>
      <w:jc w:val="both"/>
    </w:pPr>
    <w:rPr>
      <w:rFonts w:ascii="Calibri" w:hAnsi="Calibri" w:eastAsia="宋体" w:cs="Times New Roman"/>
      <w:kern w:val="2"/>
      <w:sz w:val="24"/>
      <w:szCs w:val="21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qFormat/>
    <w:uiPriority w:val="0"/>
    <w:pPr>
      <w:widowControl w:val="0"/>
      <w:tabs>
        <w:tab w:val="center" w:pos="4153"/>
        <w:tab w:val="right" w:pos="8306"/>
      </w:tabs>
      <w:snapToGrid w:val="0"/>
      <w:spacing w:line="240" w:lineRule="auto"/>
      <w:ind w:firstLine="200" w:firstLineChars="200"/>
      <w:jc w:val="left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styleId="3">
    <w:name w:val="header"/>
    <w:qFormat/>
    <w:uiPriority w:val="0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snapToGrid w:val="0"/>
      <w:spacing w:line="240" w:lineRule="auto"/>
      <w:ind w:firstLine="200" w:firstLineChars="200"/>
      <w:jc w:val="center"/>
    </w:pPr>
    <w:rPr>
      <w:rFonts w:ascii="Calibri" w:hAnsi="Calibri" w:eastAsia="宋体" w:cs="Times New Roman"/>
      <w:kern w:val="2"/>
      <w:sz w:val="18"/>
      <w:szCs w:val="18"/>
      <w:lang w:val="en-US" w:eastAsia="zh-CN" w:bidi="ar-SA"/>
    </w:rPr>
  </w:style>
  <w:style w:type="paragraph" w:customStyle="1" w:styleId="6">
    <w:name w:val="FC正文"/>
    <w:qFormat/>
    <w:uiPriority w:val="0"/>
    <w:pPr>
      <w:widowControl w:val="0"/>
      <w:autoSpaceDE w:val="0"/>
      <w:autoSpaceDN w:val="0"/>
      <w:adjustRightInd w:val="0"/>
      <w:spacing w:line="480" w:lineRule="auto"/>
      <w:ind w:firstLine="200" w:firstLineChars="200"/>
      <w:jc w:val="both"/>
    </w:pPr>
    <w:rPr>
      <w:rFonts w:ascii="宋体" w:hAnsi="宋体" w:eastAsia="宋体" w:cs="Times New Roman"/>
      <w:kern w:val="0"/>
      <w:sz w:val="24"/>
      <w:szCs w:val="28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2.xml"/><Relationship Id="rId8" Type="http://schemas.openxmlformats.org/officeDocument/2006/relationships/footer" Target="footer1.xml"/><Relationship Id="rId7" Type="http://schemas.openxmlformats.org/officeDocument/2006/relationships/header" Target="header3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4" Type="http://schemas.openxmlformats.org/officeDocument/2006/relationships/fontTable" Target="fontTable.xml"/><Relationship Id="rId13" Type="http://schemas.openxmlformats.org/officeDocument/2006/relationships/numbering" Target="numbering.xml"/><Relationship Id="rId12" Type="http://schemas.openxmlformats.org/officeDocument/2006/relationships/customXml" Target="../customXml/item1.xml"/><Relationship Id="rId11" Type="http://schemas.openxmlformats.org/officeDocument/2006/relationships/theme" Target="theme/theme1.xml"/><Relationship Id="rId10" Type="http://schemas.openxmlformats.org/officeDocument/2006/relationships/footer" Target="footer3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2025-03-03T07:16:00Z</dcterms:created>
  <dc:creator>可爱多</dc:creator>
  <cp:lastModifiedBy>可爱多</cp:lastModifiedBy>
  <dcterms:modified xsi:type="dcterms:W3CDTF">2025-03-03T07:16:55Z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EB99DAA95FE94FB2AB487449E1047344_11</vt:lpwstr>
  </property>
  <property fmtid="{D5CDD505-2E9C-101B-9397-08002B2CF9AE}" pid="4" name="KSOTemplateDocerSaveRecord">
    <vt:lpwstr>eyJoZGlkIjoiZWM2N2IwZDBkMzlkYTY1ZmNiZTllNTYzNjUyMzEwMTkiLCJ1c2VySWQiOiIxMDcxNzY1MzAxIn0=</vt:lpwstr>
  </property>
</Properties>
</file>